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19FF" w14:textId="77777777" w:rsidR="00CD4642" w:rsidRDefault="00CD4642">
      <w:pPr>
        <w:rPr>
          <w:b/>
          <w:bCs/>
          <w:sz w:val="32"/>
          <w:szCs w:val="32"/>
        </w:rPr>
      </w:pPr>
    </w:p>
    <w:p w14:paraId="78B456EF" w14:textId="49B5A09A" w:rsidR="00455536" w:rsidRDefault="0078796E">
      <w:pPr>
        <w:rPr>
          <w:b/>
          <w:bCs/>
          <w:sz w:val="32"/>
          <w:szCs w:val="32"/>
        </w:rPr>
      </w:pPr>
      <w:r w:rsidRPr="00CD4642">
        <w:rPr>
          <w:b/>
          <w:bCs/>
          <w:sz w:val="32"/>
          <w:szCs w:val="32"/>
        </w:rPr>
        <w:t>RÜHMADE KOMPLEKTEERIMISE PÕHIMÕTTED MUHU LASTEAIAS</w:t>
      </w:r>
    </w:p>
    <w:p w14:paraId="220F8D8A" w14:textId="77777777" w:rsidR="00CD4642" w:rsidRPr="00571C24" w:rsidRDefault="00CD4642" w:rsidP="00571C24">
      <w:pPr>
        <w:pStyle w:val="NoSpacing"/>
        <w:rPr>
          <w:sz w:val="28"/>
          <w:szCs w:val="28"/>
        </w:rPr>
      </w:pPr>
    </w:p>
    <w:p w14:paraId="18B91013" w14:textId="4DB44B30" w:rsidR="0078796E" w:rsidRPr="00571C24" w:rsidRDefault="00A51F81" w:rsidP="00571C2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71C24">
        <w:rPr>
          <w:sz w:val="28"/>
          <w:szCs w:val="28"/>
        </w:rPr>
        <w:t>Rühmade komplekteerimine uueks õppeaastaks algab pärast kohasaamise avalduste laekumise lõppu (15.aprill).</w:t>
      </w:r>
    </w:p>
    <w:p w14:paraId="18B53E4A" w14:textId="4EBB960C" w:rsidR="00F76377" w:rsidRPr="00571C24" w:rsidRDefault="00F76377" w:rsidP="00571C2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71C24">
        <w:rPr>
          <w:sz w:val="28"/>
          <w:szCs w:val="28"/>
        </w:rPr>
        <w:t xml:space="preserve">Esialgsed </w:t>
      </w:r>
      <w:r w:rsidR="00571C24" w:rsidRPr="00571C24">
        <w:rPr>
          <w:sz w:val="28"/>
          <w:szCs w:val="28"/>
        </w:rPr>
        <w:t xml:space="preserve">rühmade </w:t>
      </w:r>
      <w:r w:rsidRPr="00571C24">
        <w:rPr>
          <w:sz w:val="28"/>
          <w:szCs w:val="28"/>
        </w:rPr>
        <w:t xml:space="preserve">nimekirjad edastatakse lapsevanematele </w:t>
      </w:r>
      <w:r w:rsidR="00571C24" w:rsidRPr="00571C24">
        <w:rPr>
          <w:sz w:val="28"/>
          <w:szCs w:val="28"/>
        </w:rPr>
        <w:t>maikuu lõpuks.</w:t>
      </w:r>
    </w:p>
    <w:p w14:paraId="3A8F70ED" w14:textId="7FF74F90" w:rsidR="0078796E" w:rsidRPr="00571C24" w:rsidRDefault="0078796E" w:rsidP="00571C2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71C24">
        <w:rPr>
          <w:sz w:val="28"/>
          <w:szCs w:val="28"/>
        </w:rPr>
        <w:t xml:space="preserve">Rühmade </w:t>
      </w:r>
      <w:r w:rsidR="003368C3" w:rsidRPr="00571C24">
        <w:rPr>
          <w:sz w:val="28"/>
          <w:szCs w:val="28"/>
        </w:rPr>
        <w:t xml:space="preserve">lõplik </w:t>
      </w:r>
      <w:r w:rsidR="00A51F81" w:rsidRPr="00571C24">
        <w:rPr>
          <w:sz w:val="28"/>
          <w:szCs w:val="28"/>
        </w:rPr>
        <w:t>koosseis</w:t>
      </w:r>
      <w:r w:rsidRPr="00571C24">
        <w:rPr>
          <w:sz w:val="28"/>
          <w:szCs w:val="28"/>
        </w:rPr>
        <w:t xml:space="preserve"> Muhu Lasteaias </w:t>
      </w:r>
      <w:r w:rsidR="00A51F81" w:rsidRPr="00571C24">
        <w:rPr>
          <w:sz w:val="28"/>
          <w:szCs w:val="28"/>
        </w:rPr>
        <w:t>selg</w:t>
      </w:r>
      <w:r w:rsidRPr="00571C24">
        <w:rPr>
          <w:sz w:val="28"/>
          <w:szCs w:val="28"/>
        </w:rPr>
        <w:t>ub vastavalt lasteaia põhimääruse §3 (3)-le uue õppeaasta alguseks.</w:t>
      </w:r>
    </w:p>
    <w:p w14:paraId="7B0C6EDB" w14:textId="44D08652" w:rsidR="0078796E" w:rsidRPr="00571C24" w:rsidRDefault="0078796E" w:rsidP="00571C2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71C24">
        <w:rPr>
          <w:sz w:val="28"/>
          <w:szCs w:val="28"/>
        </w:rPr>
        <w:t>Rühmade nimekirjad kinnitab lasteaia direktor oma käskkirjaga õppeaasta alguses</w:t>
      </w:r>
      <w:r w:rsidR="003368C3" w:rsidRPr="00571C24">
        <w:rPr>
          <w:sz w:val="28"/>
          <w:szCs w:val="28"/>
        </w:rPr>
        <w:t xml:space="preserve"> ja sisestab seejärel </w:t>
      </w:r>
      <w:r w:rsidR="008063CA" w:rsidRPr="00571C24">
        <w:rPr>
          <w:sz w:val="28"/>
          <w:szCs w:val="28"/>
        </w:rPr>
        <w:t xml:space="preserve">elektroonilisse andmebaasi </w:t>
      </w:r>
      <w:r w:rsidR="003368C3" w:rsidRPr="00571C24">
        <w:rPr>
          <w:sz w:val="28"/>
          <w:szCs w:val="28"/>
        </w:rPr>
        <w:t>EHIS</w:t>
      </w:r>
      <w:r w:rsidR="001A186A">
        <w:rPr>
          <w:sz w:val="28"/>
          <w:szCs w:val="28"/>
        </w:rPr>
        <w:t xml:space="preserve"> ja ELIIS-i</w:t>
      </w:r>
      <w:r w:rsidRPr="00571C24">
        <w:rPr>
          <w:sz w:val="28"/>
          <w:szCs w:val="28"/>
        </w:rPr>
        <w:t>.</w:t>
      </w:r>
    </w:p>
    <w:p w14:paraId="01A9EB18" w14:textId="1B516391" w:rsidR="00CB54BE" w:rsidRPr="00571C24" w:rsidRDefault="0078796E" w:rsidP="00571C2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71C24">
        <w:rPr>
          <w:sz w:val="28"/>
          <w:szCs w:val="28"/>
        </w:rPr>
        <w:t>Rühmade vanuselise ja arvulise koosseisu määrab ära Koolieelse lasteasutuse seaduse (KELS)</w:t>
      </w:r>
      <w:r w:rsidR="00571C24" w:rsidRPr="00571C24">
        <w:rPr>
          <w:sz w:val="28"/>
          <w:szCs w:val="28"/>
        </w:rPr>
        <w:t xml:space="preserve"> </w:t>
      </w:r>
      <w:r w:rsidRPr="00571C24">
        <w:rPr>
          <w:sz w:val="28"/>
          <w:szCs w:val="28"/>
        </w:rPr>
        <w:t>§6 ja §</w:t>
      </w:r>
      <w:r w:rsidR="00EC4277" w:rsidRPr="00571C24">
        <w:rPr>
          <w:sz w:val="28"/>
          <w:szCs w:val="28"/>
        </w:rPr>
        <w:t>7.</w:t>
      </w:r>
    </w:p>
    <w:p w14:paraId="5F8B5E11" w14:textId="78F701F2" w:rsidR="008063CA" w:rsidRPr="00571C24" w:rsidRDefault="008063CA" w:rsidP="00571C2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71C24">
        <w:rPr>
          <w:color w:val="202020"/>
          <w:sz w:val="28"/>
          <w:szCs w:val="28"/>
        </w:rPr>
        <w:t>Lasteasutuse direktor  moodustab KELS-i  alusel vastavalt vajadusele ja võimalusele sõime- ja lasteaiarühmad.</w:t>
      </w:r>
    </w:p>
    <w:p w14:paraId="4BF96AD2" w14:textId="77777777" w:rsidR="008063CA" w:rsidRPr="00571C24" w:rsidRDefault="008063CA" w:rsidP="00571C24">
      <w:pPr>
        <w:pStyle w:val="NoSpacing"/>
        <w:numPr>
          <w:ilvl w:val="0"/>
          <w:numId w:val="2"/>
        </w:numPr>
        <w:rPr>
          <w:color w:val="202020"/>
          <w:sz w:val="28"/>
          <w:szCs w:val="28"/>
        </w:rPr>
      </w:pPr>
      <w:r w:rsidRPr="00571C24">
        <w:rPr>
          <w:color w:val="202020"/>
          <w:sz w:val="28"/>
          <w:szCs w:val="28"/>
        </w:rPr>
        <w:t>Rühmadesse registreeritud laste vanused on järgmised:</w:t>
      </w:r>
    </w:p>
    <w:p w14:paraId="5EFF4B5E" w14:textId="00441BCB" w:rsidR="008063CA" w:rsidRPr="00571C24" w:rsidRDefault="008063CA" w:rsidP="00571C24">
      <w:pPr>
        <w:pStyle w:val="NoSpacing"/>
        <w:ind w:left="720"/>
        <w:rPr>
          <w:color w:val="202020"/>
          <w:sz w:val="28"/>
          <w:szCs w:val="28"/>
        </w:rPr>
      </w:pPr>
      <w:r w:rsidRPr="00571C24">
        <w:rPr>
          <w:color w:val="202020"/>
          <w:sz w:val="28"/>
          <w:szCs w:val="28"/>
        </w:rPr>
        <w:t>1)Sõimerühmas on kuni kolmeaastased lapsed.</w:t>
      </w:r>
    </w:p>
    <w:p w14:paraId="4B0A12C2" w14:textId="6B613927" w:rsidR="008063CA" w:rsidRPr="00571C24" w:rsidRDefault="00571C24" w:rsidP="00571C24">
      <w:pPr>
        <w:pStyle w:val="NoSpacing"/>
        <w:ind w:firstLine="36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 </w:t>
      </w:r>
      <w:r w:rsidR="008063CA" w:rsidRPr="00571C24">
        <w:rPr>
          <w:color w:val="202020"/>
          <w:sz w:val="28"/>
          <w:szCs w:val="28"/>
        </w:rPr>
        <w:t>2) Lasteaiarühmad jagunevad</w:t>
      </w:r>
      <w:r>
        <w:rPr>
          <w:color w:val="202020"/>
          <w:sz w:val="28"/>
          <w:szCs w:val="28"/>
        </w:rPr>
        <w:t xml:space="preserve"> vanuseti</w:t>
      </w:r>
      <w:r w:rsidR="008063CA" w:rsidRPr="00571C24">
        <w:rPr>
          <w:color w:val="202020"/>
          <w:sz w:val="28"/>
          <w:szCs w:val="28"/>
        </w:rPr>
        <w:t>:</w:t>
      </w:r>
      <w:r w:rsidR="008063CA" w:rsidRPr="00571C24">
        <w:rPr>
          <w:color w:val="202020"/>
          <w:sz w:val="28"/>
          <w:szCs w:val="28"/>
        </w:rPr>
        <w:br/>
      </w:r>
      <w:r w:rsidR="008063CA" w:rsidRPr="00571C24">
        <w:rPr>
          <w:color w:val="0061AA"/>
          <w:sz w:val="28"/>
          <w:szCs w:val="28"/>
          <w:bdr w:val="none" w:sz="0" w:space="0" w:color="auto" w:frame="1"/>
        </w:rPr>
        <w:t>  </w:t>
      </w:r>
      <w:r w:rsidR="008063CA" w:rsidRPr="00571C24">
        <w:rPr>
          <w:color w:val="0061AA"/>
          <w:sz w:val="28"/>
          <w:szCs w:val="28"/>
          <w:bdr w:val="none" w:sz="0" w:space="0" w:color="auto" w:frame="1"/>
        </w:rPr>
        <w:tab/>
      </w:r>
      <w:r w:rsidR="008063CA" w:rsidRPr="00571C24">
        <w:rPr>
          <w:rStyle w:val="tyhik"/>
          <w:color w:val="202020"/>
          <w:sz w:val="28"/>
          <w:szCs w:val="28"/>
          <w:bdr w:val="none" w:sz="0" w:space="0" w:color="auto" w:frame="1"/>
        </w:rPr>
        <w:t> </w:t>
      </w:r>
      <w:r w:rsidR="008063CA" w:rsidRPr="00571C24">
        <w:rPr>
          <w:color w:val="202020"/>
          <w:sz w:val="28"/>
          <w:szCs w:val="28"/>
        </w:rPr>
        <w:t>noorem rühm – kolme- kuni viieaastased;</w:t>
      </w:r>
      <w:r w:rsidR="008063CA" w:rsidRPr="00571C24">
        <w:rPr>
          <w:color w:val="202020"/>
          <w:sz w:val="28"/>
          <w:szCs w:val="28"/>
        </w:rPr>
        <w:br/>
      </w:r>
      <w:r w:rsidR="008063CA" w:rsidRPr="00571C24">
        <w:rPr>
          <w:color w:val="0061AA"/>
          <w:sz w:val="28"/>
          <w:szCs w:val="28"/>
          <w:bdr w:val="none" w:sz="0" w:space="0" w:color="auto" w:frame="1"/>
        </w:rPr>
        <w:t>  </w:t>
      </w:r>
      <w:r w:rsidR="008063CA" w:rsidRPr="00571C24">
        <w:rPr>
          <w:color w:val="0061AA"/>
          <w:sz w:val="28"/>
          <w:szCs w:val="28"/>
          <w:bdr w:val="none" w:sz="0" w:space="0" w:color="auto" w:frame="1"/>
        </w:rPr>
        <w:tab/>
      </w:r>
      <w:r w:rsidR="008063CA" w:rsidRPr="00571C24">
        <w:rPr>
          <w:rStyle w:val="tyhik"/>
          <w:color w:val="202020"/>
          <w:sz w:val="28"/>
          <w:szCs w:val="28"/>
          <w:bdr w:val="none" w:sz="0" w:space="0" w:color="auto" w:frame="1"/>
        </w:rPr>
        <w:t> </w:t>
      </w:r>
      <w:r w:rsidR="008063CA" w:rsidRPr="00571C24">
        <w:rPr>
          <w:color w:val="202020"/>
          <w:sz w:val="28"/>
          <w:szCs w:val="28"/>
        </w:rPr>
        <w:t>keskmine rühm – viie- kuni kuueaastased;</w:t>
      </w:r>
      <w:r w:rsidR="008063CA" w:rsidRPr="00571C24">
        <w:rPr>
          <w:color w:val="202020"/>
          <w:sz w:val="28"/>
          <w:szCs w:val="28"/>
        </w:rPr>
        <w:br/>
      </w:r>
      <w:r w:rsidR="008063CA" w:rsidRPr="00571C24">
        <w:rPr>
          <w:color w:val="0061AA"/>
          <w:sz w:val="28"/>
          <w:szCs w:val="28"/>
          <w:bdr w:val="none" w:sz="0" w:space="0" w:color="auto" w:frame="1"/>
        </w:rPr>
        <w:t> </w:t>
      </w:r>
      <w:r w:rsidR="008063CA" w:rsidRPr="00571C24">
        <w:rPr>
          <w:color w:val="0061AA"/>
          <w:sz w:val="28"/>
          <w:szCs w:val="28"/>
          <w:bdr w:val="none" w:sz="0" w:space="0" w:color="auto" w:frame="1"/>
        </w:rPr>
        <w:tab/>
      </w:r>
      <w:r w:rsidR="008063CA" w:rsidRPr="00571C24">
        <w:rPr>
          <w:rStyle w:val="tyhik"/>
          <w:color w:val="202020"/>
          <w:sz w:val="28"/>
          <w:szCs w:val="28"/>
          <w:bdr w:val="none" w:sz="0" w:space="0" w:color="auto" w:frame="1"/>
        </w:rPr>
        <w:t> </w:t>
      </w:r>
      <w:r w:rsidR="008063CA" w:rsidRPr="00571C24">
        <w:rPr>
          <w:color w:val="202020"/>
          <w:sz w:val="28"/>
          <w:szCs w:val="28"/>
        </w:rPr>
        <w:t>vanem rühm – kuue- kuni seitsmeaastased;</w:t>
      </w:r>
      <w:r w:rsidR="008063CA" w:rsidRPr="00571C24">
        <w:rPr>
          <w:color w:val="202020"/>
          <w:sz w:val="28"/>
          <w:szCs w:val="28"/>
        </w:rPr>
        <w:br/>
      </w:r>
      <w:r w:rsidR="008063CA" w:rsidRPr="00571C24">
        <w:rPr>
          <w:color w:val="0061AA"/>
          <w:sz w:val="28"/>
          <w:szCs w:val="28"/>
          <w:bdr w:val="none" w:sz="0" w:space="0" w:color="auto" w:frame="1"/>
        </w:rPr>
        <w:t> </w:t>
      </w:r>
      <w:r w:rsidR="008063CA" w:rsidRPr="00571C24">
        <w:rPr>
          <w:color w:val="0061AA"/>
          <w:sz w:val="28"/>
          <w:szCs w:val="28"/>
          <w:bdr w:val="none" w:sz="0" w:space="0" w:color="auto" w:frame="1"/>
        </w:rPr>
        <w:tab/>
      </w:r>
      <w:r w:rsidR="00CD4642" w:rsidRPr="00571C24">
        <w:rPr>
          <w:color w:val="202020"/>
          <w:sz w:val="28"/>
          <w:szCs w:val="28"/>
        </w:rPr>
        <w:t>3)</w:t>
      </w:r>
      <w:r w:rsidR="008063CA" w:rsidRPr="00571C24">
        <w:rPr>
          <w:rStyle w:val="tyhik"/>
          <w:color w:val="202020"/>
          <w:sz w:val="28"/>
          <w:szCs w:val="28"/>
          <w:bdr w:val="none" w:sz="0" w:space="0" w:color="auto" w:frame="1"/>
        </w:rPr>
        <w:t> </w:t>
      </w:r>
      <w:r w:rsidR="008063CA" w:rsidRPr="00571C24">
        <w:rPr>
          <w:color w:val="202020"/>
          <w:sz w:val="28"/>
          <w:szCs w:val="28"/>
        </w:rPr>
        <w:t>liitrühm – kahe- kuni seitsmeaastased.</w:t>
      </w:r>
    </w:p>
    <w:p w14:paraId="48982128" w14:textId="7F74B866" w:rsidR="008063CA" w:rsidRPr="00571C24" w:rsidRDefault="008063CA" w:rsidP="00571C24">
      <w:pPr>
        <w:pStyle w:val="NoSpacing"/>
        <w:numPr>
          <w:ilvl w:val="0"/>
          <w:numId w:val="2"/>
        </w:numPr>
        <w:rPr>
          <w:rFonts w:eastAsia="Times New Roman"/>
          <w:color w:val="202020"/>
          <w:sz w:val="28"/>
          <w:szCs w:val="28"/>
          <w:lang w:eastAsia="et-EE"/>
        </w:rPr>
      </w:pPr>
      <w:r w:rsidRPr="00571C24">
        <w:rPr>
          <w:rFonts w:eastAsia="Times New Roman"/>
          <w:color w:val="202020"/>
          <w:sz w:val="28"/>
          <w:szCs w:val="28"/>
          <w:lang w:eastAsia="et-EE"/>
        </w:rPr>
        <w:t>Rühma</w:t>
      </w:r>
      <w:r w:rsidR="00F05BF0" w:rsidRPr="00571C24">
        <w:rPr>
          <w:rFonts w:eastAsia="Times New Roman"/>
          <w:color w:val="202020"/>
          <w:sz w:val="28"/>
          <w:szCs w:val="28"/>
          <w:lang w:eastAsia="et-EE"/>
        </w:rPr>
        <w:t>desse</w:t>
      </w:r>
      <w:r w:rsidRPr="00571C24">
        <w:rPr>
          <w:rFonts w:eastAsia="Times New Roman"/>
          <w:color w:val="202020"/>
          <w:sz w:val="28"/>
          <w:szCs w:val="28"/>
          <w:lang w:eastAsia="et-EE"/>
        </w:rPr>
        <w:t xml:space="preserve"> registreeritud laste arv lasteasutuses on järgmine:</w:t>
      </w:r>
      <w:r w:rsidRPr="00571C24">
        <w:rPr>
          <w:rFonts w:eastAsia="Times New Roman"/>
          <w:color w:val="202020"/>
          <w:sz w:val="28"/>
          <w:szCs w:val="28"/>
          <w:lang w:eastAsia="et-EE"/>
        </w:rPr>
        <w:br/>
      </w:r>
      <w:r w:rsidRPr="00571C24">
        <w:rPr>
          <w:rFonts w:eastAsia="Times New Roman"/>
          <w:color w:val="0061AA"/>
          <w:sz w:val="28"/>
          <w:szCs w:val="28"/>
          <w:bdr w:val="none" w:sz="0" w:space="0" w:color="auto" w:frame="1"/>
          <w:lang w:eastAsia="et-EE"/>
        </w:rPr>
        <w:t>  </w:t>
      </w:r>
      <w:r w:rsidRPr="00571C24">
        <w:rPr>
          <w:rFonts w:eastAsia="Times New Roman"/>
          <w:color w:val="202020"/>
          <w:sz w:val="28"/>
          <w:szCs w:val="28"/>
          <w:lang w:eastAsia="et-EE"/>
        </w:rPr>
        <w:t>1)</w:t>
      </w:r>
      <w:r w:rsidRPr="00571C24">
        <w:rPr>
          <w:rFonts w:eastAsia="Times New Roman"/>
          <w:color w:val="202020"/>
          <w:sz w:val="28"/>
          <w:szCs w:val="28"/>
          <w:bdr w:val="none" w:sz="0" w:space="0" w:color="auto" w:frame="1"/>
          <w:lang w:eastAsia="et-EE"/>
        </w:rPr>
        <w:t> </w:t>
      </w:r>
      <w:r w:rsidRPr="00571C24">
        <w:rPr>
          <w:rFonts w:eastAsia="Times New Roman"/>
          <w:color w:val="202020"/>
          <w:sz w:val="28"/>
          <w:szCs w:val="28"/>
          <w:lang w:eastAsia="et-EE"/>
        </w:rPr>
        <w:t>sõimerühmas kuni 14 last;</w:t>
      </w:r>
      <w:r w:rsidRPr="00571C24">
        <w:rPr>
          <w:rFonts w:eastAsia="Times New Roman"/>
          <w:color w:val="202020"/>
          <w:sz w:val="28"/>
          <w:szCs w:val="28"/>
          <w:lang w:eastAsia="et-EE"/>
        </w:rPr>
        <w:br/>
      </w:r>
      <w:r w:rsidRPr="00571C24">
        <w:rPr>
          <w:rFonts w:eastAsia="Times New Roman"/>
          <w:color w:val="0061AA"/>
          <w:sz w:val="28"/>
          <w:szCs w:val="28"/>
          <w:bdr w:val="none" w:sz="0" w:space="0" w:color="auto" w:frame="1"/>
          <w:lang w:eastAsia="et-EE"/>
        </w:rPr>
        <w:t>  </w:t>
      </w:r>
      <w:r w:rsidRPr="00571C24">
        <w:rPr>
          <w:rFonts w:eastAsia="Times New Roman"/>
          <w:color w:val="202020"/>
          <w:sz w:val="28"/>
          <w:szCs w:val="28"/>
          <w:lang w:eastAsia="et-EE"/>
        </w:rPr>
        <w:t>2)</w:t>
      </w:r>
      <w:r w:rsidRPr="00571C24">
        <w:rPr>
          <w:rFonts w:eastAsia="Times New Roman"/>
          <w:color w:val="202020"/>
          <w:sz w:val="28"/>
          <w:szCs w:val="28"/>
          <w:bdr w:val="none" w:sz="0" w:space="0" w:color="auto" w:frame="1"/>
          <w:lang w:eastAsia="et-EE"/>
        </w:rPr>
        <w:t> </w:t>
      </w:r>
      <w:r w:rsidRPr="00571C24">
        <w:rPr>
          <w:rFonts w:eastAsia="Times New Roman"/>
          <w:color w:val="202020"/>
          <w:sz w:val="28"/>
          <w:szCs w:val="28"/>
          <w:lang w:eastAsia="et-EE"/>
        </w:rPr>
        <w:t>lasteaiarühmas kuni 20 last;</w:t>
      </w:r>
      <w:r w:rsidRPr="00571C24">
        <w:rPr>
          <w:rFonts w:eastAsia="Times New Roman"/>
          <w:color w:val="202020"/>
          <w:sz w:val="28"/>
          <w:szCs w:val="28"/>
          <w:lang w:eastAsia="et-EE"/>
        </w:rPr>
        <w:br/>
      </w:r>
      <w:r w:rsidRPr="00571C24">
        <w:rPr>
          <w:rFonts w:eastAsia="Times New Roman"/>
          <w:color w:val="0061AA"/>
          <w:sz w:val="28"/>
          <w:szCs w:val="28"/>
          <w:bdr w:val="none" w:sz="0" w:space="0" w:color="auto" w:frame="1"/>
          <w:lang w:eastAsia="et-EE"/>
        </w:rPr>
        <w:t>  </w:t>
      </w:r>
      <w:r w:rsidRPr="00571C24">
        <w:rPr>
          <w:rFonts w:eastAsia="Times New Roman"/>
          <w:color w:val="202020"/>
          <w:sz w:val="28"/>
          <w:szCs w:val="28"/>
          <w:lang w:eastAsia="et-EE"/>
        </w:rPr>
        <w:t>3)</w:t>
      </w:r>
      <w:r w:rsidRPr="00571C24">
        <w:rPr>
          <w:rFonts w:eastAsia="Times New Roman"/>
          <w:color w:val="202020"/>
          <w:sz w:val="28"/>
          <w:szCs w:val="28"/>
          <w:bdr w:val="none" w:sz="0" w:space="0" w:color="auto" w:frame="1"/>
          <w:lang w:eastAsia="et-EE"/>
        </w:rPr>
        <w:t> </w:t>
      </w:r>
      <w:r w:rsidRPr="00571C24">
        <w:rPr>
          <w:rFonts w:eastAsia="Times New Roman"/>
          <w:color w:val="202020"/>
          <w:sz w:val="28"/>
          <w:szCs w:val="28"/>
          <w:lang w:eastAsia="et-EE"/>
        </w:rPr>
        <w:t>liitrühmas kuni 18 last.</w:t>
      </w:r>
    </w:p>
    <w:p w14:paraId="49402CA7" w14:textId="708ABDAA" w:rsidR="008063CA" w:rsidRPr="00571C24" w:rsidRDefault="008063CA" w:rsidP="00571C24">
      <w:pPr>
        <w:pStyle w:val="NoSpacing"/>
        <w:numPr>
          <w:ilvl w:val="0"/>
          <w:numId w:val="2"/>
        </w:numPr>
        <w:rPr>
          <w:rFonts w:eastAsia="Times New Roman"/>
          <w:color w:val="000000"/>
          <w:sz w:val="28"/>
          <w:szCs w:val="28"/>
          <w:bdr w:val="none" w:sz="0" w:space="0" w:color="auto" w:frame="1"/>
          <w:lang w:eastAsia="et-EE"/>
        </w:rPr>
      </w:pPr>
      <w:r w:rsidRPr="00571C24">
        <w:rPr>
          <w:color w:val="202020"/>
          <w:sz w:val="28"/>
          <w:szCs w:val="28"/>
          <w:shd w:val="clear" w:color="auto" w:fill="FFFFFF"/>
        </w:rPr>
        <w:t>Liitrühma moodustamiseks võivad ettepaneku teha lapsevanemad või neid asendavad isikud.</w:t>
      </w:r>
    </w:p>
    <w:p w14:paraId="13CC06BA" w14:textId="2088A47E" w:rsidR="00EC4277" w:rsidRPr="00571C24" w:rsidRDefault="00EC4277" w:rsidP="00571C2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71C24">
        <w:rPr>
          <w:sz w:val="28"/>
          <w:szCs w:val="28"/>
        </w:rPr>
        <w:t>Lastevanemate nõusolekut rühmade komplekteerimisel küsime juhul, kui on tegemist varasema üleviimisega vanemasse rühma või nooremasse rühma maha</w:t>
      </w:r>
      <w:r w:rsidR="00CD4642" w:rsidRPr="00571C24">
        <w:rPr>
          <w:sz w:val="28"/>
          <w:szCs w:val="28"/>
        </w:rPr>
        <w:t xml:space="preserve"> </w:t>
      </w:r>
      <w:r w:rsidRPr="00571C24">
        <w:rPr>
          <w:sz w:val="28"/>
          <w:szCs w:val="28"/>
        </w:rPr>
        <w:t>jätmisega.</w:t>
      </w:r>
    </w:p>
    <w:p w14:paraId="6B0D18F1" w14:textId="53FB12A5" w:rsidR="00EC4277" w:rsidRPr="00571C24" w:rsidRDefault="00EC4277" w:rsidP="00571C2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71C24">
        <w:rPr>
          <w:sz w:val="28"/>
          <w:szCs w:val="28"/>
        </w:rPr>
        <w:t>Vanuserühma poolitamisel küsitakse kindlasti logopeedi, eripedagoogi ja rühma õpetaja arvamust lapse arengutaseme kohta.</w:t>
      </w:r>
    </w:p>
    <w:p w14:paraId="62072100" w14:textId="580B6063" w:rsidR="00873AFA" w:rsidRPr="00571C24" w:rsidRDefault="00873AFA" w:rsidP="00571C2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71C24">
        <w:rPr>
          <w:sz w:val="28"/>
          <w:szCs w:val="28"/>
        </w:rPr>
        <w:t xml:space="preserve">Võimalusel ei tööta meie lasteaia töötaja oma lapsega </w:t>
      </w:r>
      <w:r w:rsidR="00571C24">
        <w:rPr>
          <w:sz w:val="28"/>
          <w:szCs w:val="28"/>
        </w:rPr>
        <w:t>samas</w:t>
      </w:r>
      <w:r w:rsidRPr="00571C24">
        <w:rPr>
          <w:sz w:val="28"/>
          <w:szCs w:val="28"/>
        </w:rPr>
        <w:t xml:space="preserve"> rühmas.</w:t>
      </w:r>
    </w:p>
    <w:p w14:paraId="6A9BA8C0" w14:textId="477DA17D" w:rsidR="00A51F81" w:rsidRPr="00571C24" w:rsidRDefault="003368C3" w:rsidP="00571C2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71C24">
        <w:rPr>
          <w:sz w:val="28"/>
          <w:szCs w:val="28"/>
        </w:rPr>
        <w:t>Võimalusel komplekteeritakse kooliminejate rühm puhta rühmana</w:t>
      </w:r>
      <w:r w:rsidR="00571C24">
        <w:rPr>
          <w:sz w:val="28"/>
          <w:szCs w:val="28"/>
        </w:rPr>
        <w:t>,</w:t>
      </w:r>
      <w:r w:rsidRPr="00571C24">
        <w:rPr>
          <w:sz w:val="28"/>
          <w:szCs w:val="28"/>
        </w:rPr>
        <w:t xml:space="preserve"> </w:t>
      </w:r>
      <w:r w:rsidR="00CD4642" w:rsidRPr="00571C24">
        <w:rPr>
          <w:sz w:val="28"/>
          <w:szCs w:val="28"/>
        </w:rPr>
        <w:t>kus</w:t>
      </w:r>
      <w:r w:rsidRPr="00571C24">
        <w:rPr>
          <w:sz w:val="28"/>
          <w:szCs w:val="28"/>
        </w:rPr>
        <w:t xml:space="preserve"> käivad koos </w:t>
      </w:r>
      <w:r w:rsidR="00CD4642" w:rsidRPr="00571C24">
        <w:rPr>
          <w:sz w:val="28"/>
          <w:szCs w:val="28"/>
        </w:rPr>
        <w:t xml:space="preserve">ainult </w:t>
      </w:r>
      <w:r w:rsidRPr="00571C24">
        <w:rPr>
          <w:sz w:val="28"/>
          <w:szCs w:val="28"/>
        </w:rPr>
        <w:t>kooliminevad lapsed</w:t>
      </w:r>
      <w:r w:rsidR="008063CA" w:rsidRPr="00571C24">
        <w:rPr>
          <w:sz w:val="28"/>
          <w:szCs w:val="28"/>
        </w:rPr>
        <w:t xml:space="preserve"> vanuses 6-7a.</w:t>
      </w:r>
    </w:p>
    <w:p w14:paraId="1FA7C0FB" w14:textId="53EE46D9" w:rsidR="008063CA" w:rsidRPr="00571C24" w:rsidRDefault="008063CA" w:rsidP="00571C24">
      <w:pPr>
        <w:pStyle w:val="NoSpacing"/>
        <w:rPr>
          <w:sz w:val="28"/>
          <w:szCs w:val="28"/>
        </w:rPr>
      </w:pPr>
    </w:p>
    <w:p w14:paraId="7720E0F9" w14:textId="77777777" w:rsidR="008063CA" w:rsidRPr="00A51F81" w:rsidRDefault="008063CA" w:rsidP="008063CA"/>
    <w:sectPr w:rsidR="008063CA" w:rsidRPr="00A51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07937"/>
    <w:multiLevelType w:val="hybridMultilevel"/>
    <w:tmpl w:val="2460D0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92807"/>
    <w:multiLevelType w:val="hybridMultilevel"/>
    <w:tmpl w:val="3078D49A"/>
    <w:lvl w:ilvl="0" w:tplc="BD7CE8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6E"/>
    <w:rsid w:val="001A186A"/>
    <w:rsid w:val="003368C3"/>
    <w:rsid w:val="00455536"/>
    <w:rsid w:val="00571C24"/>
    <w:rsid w:val="0078796E"/>
    <w:rsid w:val="008063CA"/>
    <w:rsid w:val="00873AFA"/>
    <w:rsid w:val="00A51F81"/>
    <w:rsid w:val="00CB54BE"/>
    <w:rsid w:val="00CD4642"/>
    <w:rsid w:val="00D6333F"/>
    <w:rsid w:val="00EC4277"/>
    <w:rsid w:val="00F05BF0"/>
    <w:rsid w:val="00F7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9295"/>
  <w15:chartTrackingRefBased/>
  <w15:docId w15:val="{A31D1D63-1153-4005-AAED-D722464B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1F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mm">
    <w:name w:val="mm"/>
    <w:basedOn w:val="DefaultParagraphFont"/>
    <w:rsid w:val="008063CA"/>
  </w:style>
  <w:style w:type="character" w:styleId="Hyperlink">
    <w:name w:val="Hyperlink"/>
    <w:basedOn w:val="DefaultParagraphFont"/>
    <w:uiPriority w:val="99"/>
    <w:semiHidden/>
    <w:unhideWhenUsed/>
    <w:rsid w:val="008063CA"/>
    <w:rPr>
      <w:color w:val="0000FF"/>
      <w:u w:val="single"/>
    </w:rPr>
  </w:style>
  <w:style w:type="character" w:customStyle="1" w:styleId="tyhik">
    <w:name w:val="tyhik"/>
    <w:basedOn w:val="DefaultParagraphFont"/>
    <w:rsid w:val="008063CA"/>
  </w:style>
  <w:style w:type="paragraph" w:styleId="NoSpacing">
    <w:name w:val="No Spacing"/>
    <w:uiPriority w:val="1"/>
    <w:qFormat/>
    <w:rsid w:val="00571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Hobustkoppel</dc:creator>
  <cp:keywords/>
  <dc:description/>
  <cp:lastModifiedBy>Reet Hobustkoppel</cp:lastModifiedBy>
  <cp:revision>8</cp:revision>
  <cp:lastPrinted>2021-05-12T07:54:00Z</cp:lastPrinted>
  <dcterms:created xsi:type="dcterms:W3CDTF">2021-05-11T13:09:00Z</dcterms:created>
  <dcterms:modified xsi:type="dcterms:W3CDTF">2021-10-26T09:51:00Z</dcterms:modified>
</cp:coreProperties>
</file>